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"/>
        <w:jc w:val="left"/>
        <w:rPr>
          <w:rFonts w:ascii="Arial" w:hAnsi="Arial" w:cs="Arial"/>
          <w:b w:val="false"/>
          <w:b w:val="false"/>
          <w:spacing w:val="60"/>
          <w:sz w:val="36"/>
          <w:szCs w:val="36"/>
        </w:rPr>
      </w:pPr>
      <w:r>
        <w:rPr>
          <w:rFonts w:cs="Arial" w:ascii="Arial" w:hAnsi="Arial"/>
          <w:b w:val="false"/>
          <w:spacing w:val="60"/>
          <w:sz w:val="36"/>
          <w:szCs w:val="36"/>
        </w:rPr>
      </w:r>
    </w:p>
    <w:p>
      <w:pPr>
        <w:pStyle w:val="Nadpis1"/>
        <w:numPr>
          <w:ilvl w:val="0"/>
          <w:numId w:val="1"/>
        </w:numPr>
        <w:jc w:val="center"/>
        <w:rPr>
          <w:rFonts w:ascii="Arial" w:hAnsi="Arial" w:cs="Arial"/>
          <w:sz w:val="36"/>
          <w:szCs w:val="36"/>
        </w:rPr>
      </w:pPr>
      <w:r>
        <w:rPr>
          <w:rFonts w:cs="Arial" w:ascii="Arial" w:hAnsi="Arial"/>
          <w:sz w:val="36"/>
          <w:szCs w:val="36"/>
        </w:rPr>
        <w:t>Obecní úřad Tržek</w:t>
      </w:r>
    </w:p>
    <w:p>
      <w:pPr>
        <w:pStyle w:val="Nadpis1"/>
        <w:numPr>
          <w:ilvl w:val="0"/>
          <w:numId w:val="1"/>
        </w:numPr>
        <w:pBdr>
          <w:bottom w:val="single" w:sz="4" w:space="1" w:color="000000"/>
        </w:pBdr>
        <w:jc w:val="center"/>
        <w:rPr>
          <w:rFonts w:ascii="Arial" w:hAnsi="Arial" w:cs="Arial"/>
          <w:b w:val="false"/>
          <w:b w:val="false"/>
          <w:spacing w:val="60"/>
          <w:sz w:val="28"/>
          <w:szCs w:val="28"/>
        </w:rPr>
      </w:pPr>
      <w:r>
        <w:rPr>
          <w:rFonts w:cs="Arial" w:ascii="Arial" w:hAnsi="Arial"/>
          <w:b w:val="false"/>
          <w:sz w:val="28"/>
          <w:szCs w:val="28"/>
        </w:rPr>
        <w:t>Tržek 21, 570 01 Tržek</w:t>
      </w:r>
      <w:r>
        <w:rPr>
          <w:rFonts w:cs="Arial" w:ascii="Arial" w:hAnsi="Arial"/>
          <w:b w:val="false"/>
          <w:spacing w:val="60"/>
          <w:sz w:val="28"/>
          <w:szCs w:val="28"/>
        </w:rPr>
        <w:t xml:space="preserve"> </w:t>
      </w:r>
    </w:p>
    <w:p>
      <w:pPr>
        <w:pStyle w:val="Normal"/>
        <w:rPr>
          <w:rFonts w:ascii="Arial" w:hAnsi="Arial" w:cs="Arial"/>
          <w:b/>
          <w:b/>
          <w:spacing w:val="60"/>
          <w:sz w:val="28"/>
          <w:szCs w:val="28"/>
        </w:rPr>
      </w:pPr>
      <w:r>
        <w:rPr>
          <w:rFonts w:cs="Arial" w:ascii="Arial" w:hAnsi="Arial"/>
          <w:b/>
          <w:spacing w:val="60"/>
          <w:sz w:val="28"/>
          <w:szCs w:val="28"/>
        </w:rPr>
      </w:r>
    </w:p>
    <w:p>
      <w:pPr>
        <w:pStyle w:val="Prosttext"/>
        <w:jc w:val="center"/>
        <w:rPr/>
      </w:pPr>
      <w:r>
        <w:rPr>
          <w:rFonts w:cs="Arial" w:ascii="Arial" w:hAnsi="Arial"/>
          <w:b/>
          <w:sz w:val="28"/>
          <w:szCs w:val="28"/>
        </w:rPr>
        <w:t>Žádost o povolení pokácení dřevin rostoucích mimo les</w:t>
      </w:r>
      <w:r>
        <w:rPr>
          <w:rFonts w:cs="Arial" w:ascii="Arial" w:hAnsi="Arial"/>
          <w:b/>
          <w:sz w:val="24"/>
        </w:rPr>
        <w:t xml:space="preserve"> </w:t>
      </w:r>
    </w:p>
    <w:p>
      <w:pPr>
        <w:pStyle w:val="Prosttext"/>
        <w:jc w:val="center"/>
        <w:rPr/>
      </w:pPr>
      <w:r>
        <w:rPr>
          <w:rFonts w:cs="Arial" w:ascii="Arial" w:hAnsi="Arial"/>
          <w:bCs/>
        </w:rPr>
        <w:t>(podle § 8 odst. 1 zákona č.114/1992 Sb., o ochraně přírody a krajiny, ve znění pozdějších předpisů)</w:t>
      </w:r>
    </w:p>
    <w:p>
      <w:pPr>
        <w:pStyle w:val="Prosttext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Prosttext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Žadatel</w:t>
      </w:r>
      <w:r>
        <w:rPr>
          <w:rFonts w:cs="Arial" w:ascii="Arial" w:hAnsi="Arial"/>
        </w:rPr>
        <w:t xml:space="preserve"> -  osoba žádající o povolení k pokácení dřevin rostoucích mimo les</w:t>
      </w:r>
    </w:p>
    <w:p>
      <w:pPr>
        <w:pStyle w:val="Prosttext"/>
        <w:jc w:val="both"/>
        <w:rPr>
          <w:rFonts w:ascii="Arial" w:hAnsi="Arial" w:cs="Arial"/>
        </w:rPr>
      </w:pPr>
      <w:r>
        <w:rPr>
          <w:rFonts w:cs="Arial" w:ascii="Arial" w:hAnsi="Arial"/>
        </w:rPr>
        <w:t>Fyzická osoba (jméno, příjmení, datum narození, trvalé bydliště)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Právnická osoba, příp. FO podnikající (název dle výpisu z obchodníku rejstříku, IČ, sídlo)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</w:t>
      </w:r>
      <w:r>
        <w:rPr>
          <w:rFonts w:cs="Arial" w:ascii="Arial" w:hAnsi="Arial"/>
        </w:rPr>
        <w:t>..………………………………….</w:t>
      </w:r>
    </w:p>
    <w:p>
      <w:pPr>
        <w:pStyle w:val="Prosttext"/>
        <w:spacing w:lineRule="auto" w:line="480"/>
        <w:jc w:val="both"/>
        <w:rPr/>
      </w:pPr>
      <w:r>
        <w:rPr>
          <w:rFonts w:cs="Arial" w:ascii="Arial" w:hAnsi="Arial"/>
        </w:rPr>
        <w:t>…………………………………………………………………………………</w:t>
      </w:r>
      <w:r>
        <w:rPr>
          <w:rFonts w:cs="Arial" w:ascii="Arial" w:hAnsi="Arial"/>
        </w:rPr>
        <w:t xml:space="preserve">..…………………………………. 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</w:t>
      </w:r>
      <w:r>
        <w:rPr>
          <w:rFonts w:cs="Arial" w:ascii="Arial" w:hAnsi="Arial"/>
        </w:rPr>
        <w:t>..………………………………………………….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Kontakt (telefon, e-mail): ……….………………………………………………………………………………. 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Číslo parcely pozemku, kde se dřeviny nacházejí: …………………. Katastrální území:………………… 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Vlastník pozemku či vztah žadatele k pozemku (pouze v případě, že není totožný se žadatelem): …..........................……………………………………………………………………..…………………………………………………………………………………………………………………………………………………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Počet a druh dřevin ke kácení, obvod kmene stromů ve výšce 130 cm nad zemí nebo výměru kácené plochy zapojených porostů včetně druhového zastoupení a stručný popis jejich umístění na pozemku:   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</w:t>
      </w:r>
      <w:r>
        <w:rPr>
          <w:rFonts w:cs="Arial" w:ascii="Arial" w:hAnsi="Arial"/>
        </w:rPr>
        <w:t xml:space="preserve">..  </w:t>
      </w:r>
    </w:p>
    <w:p>
      <w:pPr>
        <w:pStyle w:val="Prosttext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Zdůvodnění žádosti</w:t>
      </w:r>
      <w:r>
        <w:rPr>
          <w:rFonts w:cs="Arial" w:ascii="Arial" w:hAnsi="Arial"/>
        </w:rPr>
        <w:t xml:space="preserve"> (důvody pro kácení dřevin)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Návrh náhradní výsadby (druh dřevin a p.č. pozemku, v případě jiného majitele pozemku pak i jeho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souhlas)……………………………………………………………………………………………………………..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V……………………………………dne………………………………..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                                                       </w:t>
      </w:r>
      <w:r>
        <w:rPr>
          <w:rFonts w:cs="Arial" w:ascii="Arial" w:hAnsi="Arial"/>
        </w:rPr>
        <w:t>Podpis oznamovatele ……………………..……………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K oznámení je nutné doložit:</w:t>
      </w:r>
    </w:p>
    <w:p>
      <w:pPr>
        <w:pStyle w:val="Prosttext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doložení vlastnického vztahu k pozemku nelze-li ověřit v KN (kupní smlouva apod.) </w:t>
      </w:r>
    </w:p>
    <w:p>
      <w:pPr>
        <w:pStyle w:val="Prosttext"/>
        <w:numPr>
          <w:ilvl w:val="0"/>
          <w:numId w:val="2"/>
        </w:numPr>
        <w:jc w:val="both"/>
        <w:rPr/>
      </w:pPr>
      <w:r>
        <w:rPr>
          <w:rFonts w:cs="Arial" w:ascii="Arial" w:hAnsi="Arial"/>
        </w:rPr>
        <w:t xml:space="preserve">písemný souhlas vlastníka pozemku s kácením, není-li oznamovatel vlastníkem pozemku </w:t>
      </w:r>
    </w:p>
    <w:p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situační zákres dřevin na pozemku (je-li jich více, je vhodné je očíslovat či jinak identifikovat)</w:t>
      </w:r>
    </w:p>
    <w:p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u právnických osob výpis z obchodního rejstříku</w:t>
      </w:r>
    </w:p>
    <w:p>
      <w:pPr>
        <w:pStyle w:val="Prosttex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plnou moc při jednání v zastoupení</w:t>
      </w:r>
    </w:p>
    <w:p>
      <w:pPr>
        <w:pStyle w:val="Prosttext"/>
        <w:ind w:left="36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kladntext3"/>
        <w:spacing w:before="0" w:after="0"/>
        <w:rPr>
          <w:rFonts w:ascii="Arial" w:hAnsi="Arial" w:cs="Arial"/>
          <w:bCs w:val="false"/>
          <w:sz w:val="20"/>
        </w:rPr>
      </w:pPr>
      <w:r>
        <w:rPr>
          <w:rFonts w:cs="Arial" w:ascii="Arial" w:hAnsi="Arial"/>
          <w:bCs w:val="false"/>
          <w:sz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Případné dotazy směřujte na telefonní číslo: +420 602 660 194, e-mail: outrzek@trzek.lit.cz</w:t>
        <w:br/>
      </w:r>
    </w:p>
    <w:sectPr>
      <w:headerReference w:type="default" r:id="rId2"/>
      <w:type w:val="nextPage"/>
      <w:pgSz w:w="11906" w:h="16838"/>
      <w:pgMar w:left="1417" w:right="1417" w:header="708" w:top="764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Verdana">
    <w:charset w:val="ee"/>
    <w:family w:val="swiss"/>
    <w:pitch w:val="variable"/>
  </w:font>
  <w:font w:name="Courier New">
    <w:charset w:val="ee"/>
    <w:family w:val="modern"/>
    <w:pitch w:val="default"/>
  </w:font>
  <w:font w:name="Trebuchet MS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cs-CZ" w:bidi="ar-SA" w:eastAsia="zh-CN"/>
    </w:rPr>
  </w:style>
  <w:style w:type="paragraph" w:styleId="Nadpis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32"/>
    </w:rPr>
  </w:style>
  <w:style w:type="character" w:styleId="WW8Num1z0">
    <w:name w:val="WW8Num1z0"/>
    <w:qFormat/>
    <w:rPr>
      <w:rFonts w:ascii="Arial" w:hAnsi="Arial" w:cs="Arial"/>
    </w:rPr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TextbublinyChar">
    <w:name w:val="Text bubliny Char"/>
    <w:qFormat/>
    <w:rPr>
      <w:rFonts w:ascii="Segoe UI" w:hAnsi="Segoe UI" w:cs="Segoe UI"/>
      <w:sz w:val="18"/>
      <w:szCs w:val="18"/>
    </w:rPr>
  </w:style>
  <w:style w:type="paragraph" w:styleId="Nadpis">
    <w:name w:val="Nadpis"/>
    <w:basedOn w:val="Normal"/>
    <w:next w:val="Tlotextu"/>
    <w:qFormat/>
    <w:pPr>
      <w:jc w:val="center"/>
    </w:pPr>
    <w:rPr>
      <w:rFonts w:ascii="Verdana" w:hAnsi="Verdana" w:cs="Verdana"/>
      <w:b/>
      <w:sz w:val="24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Prosttext">
    <w:name w:val="Prostý text"/>
    <w:basedOn w:val="Normal"/>
    <w:qFormat/>
    <w:pPr/>
    <w:rPr>
      <w:rFonts w:ascii="Courier New" w:hAnsi="Courier New" w:cs="Courier New"/>
    </w:rPr>
  </w:style>
  <w:style w:type="paragraph" w:styleId="Zkladntext3">
    <w:name w:val="Základní text 3"/>
    <w:basedOn w:val="Normal"/>
    <w:qFormat/>
    <w:pPr>
      <w:spacing w:before="360" w:after="0"/>
    </w:pPr>
    <w:rPr>
      <w:rFonts w:ascii="Trebuchet MS" w:hAnsi="Trebuchet MS" w:cs="Trebuchet MS"/>
      <w:bCs/>
      <w:sz w:val="22"/>
    </w:rPr>
  </w:style>
  <w:style w:type="paragraph" w:styleId="Textbubliny">
    <w:name w:val="Text bubliny"/>
    <w:basedOn w:val="Normal"/>
    <w:qFormat/>
    <w:pPr/>
    <w:rPr>
      <w:rFonts w:ascii="Segoe UI" w:hAnsi="Segoe UI" w:cs="Segoe UI"/>
      <w:sz w:val="18"/>
      <w:szCs w:val="18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LibreOffice/6.0.7.3$Linux_x86 LibreOffice_project/00m0$Build-3</Application>
  <Pages>1</Pages>
  <Words>235</Words>
  <Characters>1906</Characters>
  <CharactersWithSpaces>2199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2019-02-18T22:45:00Z</dcterms:created>
  <dc:creator>cervinova_l</dc:creator>
  <dc:description/>
  <cp:keywords/>
  <dc:language>cs-CZ</dc:language>
  <cp:lastModifiedBy>Eagle</cp:lastModifiedBy>
  <cp:lastPrinted>2019-02-18T22:11:00Z</cp:lastPrinted>
  <dcterms:modified xsi:type="dcterms:W3CDTF">2019-02-18T22:45:00Z</dcterms:modified>
  <cp:revision>2</cp:revision>
  <dc:subject/>
  <dc:title>Městský úřad Litomyšl</dc:title>
</cp:coreProperties>
</file>